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F8D12" w14:textId="77777777" w:rsidR="00441194" w:rsidRPr="00441194" w:rsidRDefault="00441194" w:rsidP="00441194">
      <w:pPr>
        <w:spacing w:before="100" w:beforeAutospacing="1" w:after="100" w:afterAutospacing="1" w:line="240" w:lineRule="auto"/>
        <w:jc w:val="center"/>
        <w:outlineLvl w:val="0"/>
        <w:rPr>
          <w:rFonts w:ascii="Times New Roman" w:eastAsia="Times New Roman" w:hAnsi="Times New Roman" w:cs="Times New Roman"/>
          <w:b/>
          <w:bCs/>
          <w:kern w:val="36"/>
          <w:sz w:val="32"/>
          <w:szCs w:val="32"/>
        </w:rPr>
      </w:pPr>
      <w:r w:rsidRPr="00441194">
        <w:rPr>
          <w:rFonts w:ascii="Times New Roman" w:eastAsia="Times New Roman" w:hAnsi="Times New Roman" w:cs="Times New Roman"/>
          <w:b/>
          <w:bCs/>
          <w:kern w:val="36"/>
          <w:sz w:val="32"/>
          <w:szCs w:val="32"/>
        </w:rPr>
        <w:t>Living Holy: Walking in the Spirit and Standing Fast in Liberty</w:t>
      </w:r>
    </w:p>
    <w:p w14:paraId="66F3B44B" w14:textId="77777777" w:rsidR="00441194" w:rsidRPr="00441194" w:rsidRDefault="00441194" w:rsidP="00441194">
      <w:pPr>
        <w:spacing w:before="100" w:beforeAutospacing="1" w:after="100" w:afterAutospacing="1" w:line="240" w:lineRule="auto"/>
        <w:jc w:val="center"/>
        <w:outlineLvl w:val="1"/>
        <w:rPr>
          <w:rFonts w:ascii="Times New Roman" w:eastAsia="Times New Roman" w:hAnsi="Times New Roman" w:cs="Times New Roman"/>
          <w:b/>
          <w:bCs/>
          <w:sz w:val="32"/>
          <w:szCs w:val="32"/>
        </w:rPr>
      </w:pPr>
      <w:r w:rsidRPr="00441194">
        <w:rPr>
          <w:rFonts w:ascii="Times New Roman" w:eastAsia="Times New Roman" w:hAnsi="Times New Roman" w:cs="Times New Roman"/>
          <w:b/>
          <w:bCs/>
          <w:sz w:val="32"/>
          <w:szCs w:val="32"/>
        </w:rPr>
        <w:t>Lesson Theme: Walking in Love Towards Each Other</w:t>
      </w:r>
    </w:p>
    <w:p w14:paraId="2E588966"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Key Scripture Focus</w:t>
      </w:r>
    </w:p>
    <w:p w14:paraId="159BD3F7"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1 Corinthians 13:1–13</w:t>
      </w:r>
    </w:p>
    <w:p w14:paraId="161F7044"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Supporting Scriptures</w:t>
      </w:r>
    </w:p>
    <w:p w14:paraId="4F22A9C2"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Galatians 5:1, 13–15, 25; John 8:36; Romans 6:14; Romans 8:1, 13–14; Ephesians 4:22; Ephesians 5:8–10; Colossians 2:6; Colossians 3:5, 13; 2 Timothy 2:4; Hebrews 12:1; 1 Peter 2:16; 1 Peter 4:8; 2 Peter 2:20; 1 John 3:17; 1 John 4:7–21; Luke 6:34–35; Romans 12:10.</w:t>
      </w:r>
    </w:p>
    <w:p w14:paraId="7FD75522"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3018C1D5">
          <v:rect id="_x0000_i1025" style="width:0;height:1.5pt" o:hralign="center" o:hrstd="t" o:hr="t" fillcolor="#a0a0a0" stroked="f"/>
        </w:pict>
      </w:r>
    </w:p>
    <w:p w14:paraId="02E9FB82" w14:textId="77777777" w:rsidR="00441194" w:rsidRP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r w:rsidRPr="00441194">
        <w:rPr>
          <w:rFonts w:ascii="Times New Roman" w:eastAsia="Times New Roman" w:hAnsi="Times New Roman" w:cs="Times New Roman"/>
          <w:b/>
          <w:bCs/>
          <w:sz w:val="36"/>
          <w:szCs w:val="36"/>
        </w:rPr>
        <w:t>Background / Introduction</w:t>
      </w:r>
    </w:p>
    <w:p w14:paraId="65624AF8"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The series theme, </w:t>
      </w:r>
      <w:r w:rsidRPr="00441194">
        <w:rPr>
          <w:rFonts w:ascii="Times New Roman" w:eastAsia="Times New Roman" w:hAnsi="Times New Roman" w:cs="Times New Roman"/>
          <w:b/>
          <w:bCs/>
          <w:sz w:val="24"/>
          <w:szCs w:val="24"/>
        </w:rPr>
        <w:t>“Living Holy: Walking in the Spirit and Standing Fast in Liberty,”</w:t>
      </w:r>
      <w:r w:rsidRPr="00441194">
        <w:rPr>
          <w:rFonts w:ascii="Times New Roman" w:eastAsia="Times New Roman" w:hAnsi="Times New Roman" w:cs="Times New Roman"/>
          <w:sz w:val="24"/>
          <w:szCs w:val="24"/>
        </w:rPr>
        <w:t xml:space="preserve"> reminds us that holiness is not only about what we avoid, but also about how we live, walk, love, serve, and respond to one another. Galatians 5 teaches us that Christ has made us free, but that freedom must never become an excuse for selfishness, carnality, pride, or careless treatment of others.</w:t>
      </w:r>
    </w:p>
    <w:p w14:paraId="06E2F466"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Paul writes in Galatians 5:13, </w:t>
      </w:r>
      <w:r w:rsidRPr="00441194">
        <w:rPr>
          <w:rFonts w:ascii="Times New Roman" w:eastAsia="Times New Roman" w:hAnsi="Times New Roman" w:cs="Times New Roman"/>
          <w:b/>
          <w:bCs/>
          <w:sz w:val="24"/>
          <w:szCs w:val="24"/>
        </w:rPr>
        <w:t>“For, brethren, ye have been called unto liberty; only use not liberty for an occasion to the flesh, but by love serve one another.”</w:t>
      </w:r>
      <w:r w:rsidRPr="00441194">
        <w:rPr>
          <w:rFonts w:ascii="Times New Roman" w:eastAsia="Times New Roman" w:hAnsi="Times New Roman" w:cs="Times New Roman"/>
          <w:sz w:val="24"/>
          <w:szCs w:val="24"/>
        </w:rPr>
        <w:t xml:space="preserve"> This means Christian liberty is not permission to do whatever we want. It is the grace and power to live free from sin, free from bondage, and free to serve God and others with a pure heart.</w:t>
      </w:r>
    </w:p>
    <w:p w14:paraId="4BC6B18A"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Tonight’s lesson focuses on </w:t>
      </w:r>
      <w:r w:rsidRPr="00441194">
        <w:rPr>
          <w:rFonts w:ascii="Times New Roman" w:eastAsia="Times New Roman" w:hAnsi="Times New Roman" w:cs="Times New Roman"/>
          <w:b/>
          <w:bCs/>
          <w:sz w:val="24"/>
          <w:szCs w:val="24"/>
        </w:rPr>
        <w:t>walking in love toward each other.</w:t>
      </w:r>
      <w:r w:rsidRPr="00441194">
        <w:rPr>
          <w:rFonts w:ascii="Times New Roman" w:eastAsia="Times New Roman" w:hAnsi="Times New Roman" w:cs="Times New Roman"/>
          <w:sz w:val="24"/>
          <w:szCs w:val="24"/>
        </w:rPr>
        <w:t xml:space="preserve"> Love is not simply a feeling, a greeting, or something we say in church. Biblical love is a spiritual discipline, a fruit of the Spirit, and evidence that we belong to God. First Corinthians 13 teaches us that we can have spiritual gifts, religious knowledge, faith, generosity, and sacrifice, but if we do not have love, we are missing the very heart of God.</w:t>
      </w:r>
    </w:p>
    <w:p w14:paraId="2095D5B9"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Walking in love is one of the clearest signs that we are walking in the Spirit. We cannot claim to be free in Christ while remaining bound by bitterness, unforgiveness, jealousy, pride, hatred, selfishness, gossip, or strife. True liberty produces love. True holiness produces compassion. True spiritual maturity is seen in how we treat people, especially when they disappoint us, offend us, or cannot repay us.</w:t>
      </w:r>
    </w:p>
    <w:p w14:paraId="2F34E4D6"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40D0CFC9">
          <v:rect id="_x0000_i1026" style="width:0;height:1.5pt" o:hralign="center" o:hrstd="t" o:hr="t" fillcolor="#a0a0a0" stroked="f"/>
        </w:pict>
      </w:r>
    </w:p>
    <w:p w14:paraId="09D825ED" w14:textId="77777777" w:rsid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p>
    <w:p w14:paraId="1B3BBC49" w14:textId="5DBF2AC1" w:rsidR="00441194" w:rsidRP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r w:rsidRPr="00441194">
        <w:rPr>
          <w:rFonts w:ascii="Times New Roman" w:eastAsia="Times New Roman" w:hAnsi="Times New Roman" w:cs="Times New Roman"/>
          <w:b/>
          <w:bCs/>
          <w:sz w:val="36"/>
          <w:szCs w:val="36"/>
        </w:rPr>
        <w:lastRenderedPageBreak/>
        <w:t>Discussion</w:t>
      </w:r>
    </w:p>
    <w:p w14:paraId="5DB30E7D"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1. Liberty Must Be Governed by Love</w:t>
      </w:r>
    </w:p>
    <w:p w14:paraId="393FC6AC"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Galatians 5:1 tells us to </w:t>
      </w:r>
      <w:r w:rsidRPr="00441194">
        <w:rPr>
          <w:rFonts w:ascii="Times New Roman" w:eastAsia="Times New Roman" w:hAnsi="Times New Roman" w:cs="Times New Roman"/>
          <w:b/>
          <w:bCs/>
          <w:sz w:val="24"/>
          <w:szCs w:val="24"/>
        </w:rPr>
        <w:t>“stand fast therefore in the liberty wherewith Christ hath made us free.”</w:t>
      </w:r>
      <w:r w:rsidRPr="00441194">
        <w:rPr>
          <w:rFonts w:ascii="Times New Roman" w:eastAsia="Times New Roman" w:hAnsi="Times New Roman" w:cs="Times New Roman"/>
          <w:sz w:val="24"/>
          <w:szCs w:val="24"/>
        </w:rPr>
        <w:t xml:space="preserve"> However, Paul quickly explains that liberty must be handled responsibly. We are not free </w:t>
      </w:r>
      <w:proofErr w:type="gramStart"/>
      <w:r w:rsidRPr="00441194">
        <w:rPr>
          <w:rFonts w:ascii="Times New Roman" w:eastAsia="Times New Roman" w:hAnsi="Times New Roman" w:cs="Times New Roman"/>
          <w:sz w:val="24"/>
          <w:szCs w:val="24"/>
        </w:rPr>
        <w:t>so that</w:t>
      </w:r>
      <w:proofErr w:type="gramEnd"/>
      <w:r w:rsidRPr="00441194">
        <w:rPr>
          <w:rFonts w:ascii="Times New Roman" w:eastAsia="Times New Roman" w:hAnsi="Times New Roman" w:cs="Times New Roman"/>
          <w:sz w:val="24"/>
          <w:szCs w:val="24"/>
        </w:rPr>
        <w:t xml:space="preserve"> we can walk in the flesh. We are free so that we can walk in the Spirit.</w:t>
      </w:r>
    </w:p>
    <w:p w14:paraId="5EB59896"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Galatians 5:13–15 warns believers not to use liberty as an occasion to the flesh, but instead to serve one another by love. Paul then gives a serious warning: </w:t>
      </w:r>
      <w:r w:rsidRPr="00441194">
        <w:rPr>
          <w:rFonts w:ascii="Times New Roman" w:eastAsia="Times New Roman" w:hAnsi="Times New Roman" w:cs="Times New Roman"/>
          <w:b/>
          <w:bCs/>
          <w:sz w:val="24"/>
          <w:szCs w:val="24"/>
        </w:rPr>
        <w:t>“But if ye bite and devour one another, take heed that ye be not consumed one of another.”</w:t>
      </w:r>
    </w:p>
    <w:p w14:paraId="77ABA61A"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This reminds us that churches, families, ministries, and relationships can be damaged when believers do not walk in love. Words can wound. Attitudes can divide. Pride can destroy unity. When love is absent, people begin to bite, devour, criticize, compete, and tear each other down.</w:t>
      </w:r>
    </w:p>
    <w:p w14:paraId="0F103E11"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Christian liberty does not give us the right to be harsh, careless, rude, or unforgiving. Liberty in Christ gives us the power to love people beyond our natural ability.</w:t>
      </w:r>
    </w:p>
    <w:p w14:paraId="7D29C726"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25C02FD5">
          <v:rect id="_x0000_i1027" style="width:0;height:1.5pt" o:hralign="center" o:hrstd="t" o:hr="t" fillcolor="#a0a0a0" stroked="f"/>
        </w:pict>
      </w:r>
    </w:p>
    <w:p w14:paraId="46C9E6C1"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2. Love Is the Evidence of Spiritual Maturity</w:t>
      </w:r>
    </w:p>
    <w:p w14:paraId="4AA64DF5"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First Corinthians 13 shows us that spiritual activity without love is empty. Paul says that even if a person speaks with great eloquence, understands mysteries, has strong faith, gives generously, or makes great sacrifices, it profits nothing without love.</w:t>
      </w:r>
    </w:p>
    <w:p w14:paraId="690993A8"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This is powerful because it teaches us that gifts are not a substitute for character. Talent is not a substitute for love. Church involvement is not a substitute for spiritual maturity.</w:t>
      </w:r>
    </w:p>
    <w:p w14:paraId="2F728433"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Love is patient. Love is kind. Love does not envy. Love does not exalt itself. Love is not easily provoked. Love does not keep a record of wrongs. Love rejoices in truth. Love bears, believes, hopes, and endures.</w:t>
      </w:r>
    </w:p>
    <w:p w14:paraId="57466F25"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This kind of love is not weak. It is holy. It is disciplined. It is Spirit-led. It requires us to crucify the flesh, put off the old man, and walk as children of light.</w:t>
      </w:r>
    </w:p>
    <w:p w14:paraId="4422B762"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58F7C1BD">
          <v:rect id="_x0000_i1028" style="width:0;height:1.5pt" o:hralign="center" o:hrstd="t" o:hr="t" fillcolor="#a0a0a0" stroked="f"/>
        </w:pict>
      </w:r>
    </w:p>
    <w:p w14:paraId="02E1F562"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3. Walking in the Spirit Helps Us Love Right</w:t>
      </w:r>
    </w:p>
    <w:p w14:paraId="318F6EB8"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Galatians 5:25 says, </w:t>
      </w:r>
      <w:r w:rsidRPr="00441194">
        <w:rPr>
          <w:rFonts w:ascii="Times New Roman" w:eastAsia="Times New Roman" w:hAnsi="Times New Roman" w:cs="Times New Roman"/>
          <w:b/>
          <w:bCs/>
          <w:sz w:val="24"/>
          <w:szCs w:val="24"/>
        </w:rPr>
        <w:t>“If we live in the Spirit, let us also walk in the Spirit.”</w:t>
      </w:r>
      <w:r w:rsidRPr="00441194">
        <w:rPr>
          <w:rFonts w:ascii="Times New Roman" w:eastAsia="Times New Roman" w:hAnsi="Times New Roman" w:cs="Times New Roman"/>
          <w:sz w:val="24"/>
          <w:szCs w:val="24"/>
        </w:rPr>
        <w:t xml:space="preserve"> Walking in the Spirit means we allow the Holy Spirit to guide our thoughts, words, attitudes, and responses.</w:t>
      </w:r>
    </w:p>
    <w:p w14:paraId="66975293"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lastRenderedPageBreak/>
        <w:t>Romans 8:13–14 reminds us that those who are led by the Spirit are the sons of God. This means love is not something we produce by our own strength. The Holy Spirit helps us respond differently. He helps us forgive. He helps us be patient. He helps us control our tongue. He helps us serve instead of seeking revenge.</w:t>
      </w:r>
    </w:p>
    <w:p w14:paraId="5647B80E"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Ephesians 4:22 tells us to put off the old man. Colossians 3:5 </w:t>
      </w:r>
      <w:proofErr w:type="gramStart"/>
      <w:r w:rsidRPr="00441194">
        <w:rPr>
          <w:rFonts w:ascii="Times New Roman" w:eastAsia="Times New Roman" w:hAnsi="Times New Roman" w:cs="Times New Roman"/>
          <w:sz w:val="24"/>
          <w:szCs w:val="24"/>
        </w:rPr>
        <w:t>tells</w:t>
      </w:r>
      <w:proofErr w:type="gramEnd"/>
      <w:r w:rsidRPr="00441194">
        <w:rPr>
          <w:rFonts w:ascii="Times New Roman" w:eastAsia="Times New Roman" w:hAnsi="Times New Roman" w:cs="Times New Roman"/>
          <w:sz w:val="24"/>
          <w:szCs w:val="24"/>
        </w:rPr>
        <w:t xml:space="preserve"> us to mortify sinful behavior. This means we cannot excuse attitudes that are unlike Christ. We must lay aside bitterness, anger, unforgiveness, pride, jealousy, and selfishness.</w:t>
      </w:r>
    </w:p>
    <w:p w14:paraId="186CC515"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Hebrews 12:1 says to lay aside every weight and the sin which so easily besets us. Sometimes the weight we need to lay aside is not just an obvious sin, but an attitude, a memory, an offense, or a pattern of treating people in a way that does not reflect Christ.</w:t>
      </w:r>
    </w:p>
    <w:p w14:paraId="1FD181DC"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33D054D0">
          <v:rect id="_x0000_i1029" style="width:0;height:1.5pt" o:hralign="center" o:hrstd="t" o:hr="t" fillcolor="#a0a0a0" stroked="f"/>
        </w:pict>
      </w:r>
    </w:p>
    <w:p w14:paraId="436F967C"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4. Love Must Be More Than Words</w:t>
      </w:r>
    </w:p>
    <w:p w14:paraId="2AECEA6A"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First John 4:20 gives a strong warning: </w:t>
      </w:r>
      <w:r w:rsidRPr="00441194">
        <w:rPr>
          <w:rFonts w:ascii="Times New Roman" w:eastAsia="Times New Roman" w:hAnsi="Times New Roman" w:cs="Times New Roman"/>
          <w:b/>
          <w:bCs/>
          <w:sz w:val="24"/>
          <w:szCs w:val="24"/>
        </w:rPr>
        <w:t xml:space="preserve">“If a man </w:t>
      </w:r>
      <w:proofErr w:type="gramStart"/>
      <w:r w:rsidRPr="00441194">
        <w:rPr>
          <w:rFonts w:ascii="Times New Roman" w:eastAsia="Times New Roman" w:hAnsi="Times New Roman" w:cs="Times New Roman"/>
          <w:b/>
          <w:bCs/>
          <w:sz w:val="24"/>
          <w:szCs w:val="24"/>
        </w:rPr>
        <w:t>say</w:t>
      </w:r>
      <w:proofErr w:type="gramEnd"/>
      <w:r w:rsidRPr="00441194">
        <w:rPr>
          <w:rFonts w:ascii="Times New Roman" w:eastAsia="Times New Roman" w:hAnsi="Times New Roman" w:cs="Times New Roman"/>
          <w:b/>
          <w:bCs/>
          <w:sz w:val="24"/>
          <w:szCs w:val="24"/>
        </w:rPr>
        <w:t xml:space="preserve">, I love God, and </w:t>
      </w:r>
      <w:proofErr w:type="spellStart"/>
      <w:r w:rsidRPr="00441194">
        <w:rPr>
          <w:rFonts w:ascii="Times New Roman" w:eastAsia="Times New Roman" w:hAnsi="Times New Roman" w:cs="Times New Roman"/>
          <w:b/>
          <w:bCs/>
          <w:sz w:val="24"/>
          <w:szCs w:val="24"/>
        </w:rPr>
        <w:t>hateth</w:t>
      </w:r>
      <w:proofErr w:type="spellEnd"/>
      <w:r w:rsidRPr="00441194">
        <w:rPr>
          <w:rFonts w:ascii="Times New Roman" w:eastAsia="Times New Roman" w:hAnsi="Times New Roman" w:cs="Times New Roman"/>
          <w:b/>
          <w:bCs/>
          <w:sz w:val="24"/>
          <w:szCs w:val="24"/>
        </w:rPr>
        <w:t xml:space="preserve"> his brother, he is a liar.”</w:t>
      </w:r>
      <w:r w:rsidRPr="00441194">
        <w:rPr>
          <w:rFonts w:ascii="Times New Roman" w:eastAsia="Times New Roman" w:hAnsi="Times New Roman" w:cs="Times New Roman"/>
          <w:sz w:val="24"/>
          <w:szCs w:val="24"/>
        </w:rPr>
        <w:t xml:space="preserve"> We cannot separate our love for God from how we treat people.</w:t>
      </w:r>
    </w:p>
    <w:p w14:paraId="5DE9B667"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First John 3:17 also challenges us by asking how the love of God dwells in a person who sees a brother in need and shuts up compassion from him. Love must be visible. Love must respond. Love must </w:t>
      </w:r>
      <w:proofErr w:type="gramStart"/>
      <w:r w:rsidRPr="00441194">
        <w:rPr>
          <w:rFonts w:ascii="Times New Roman" w:eastAsia="Times New Roman" w:hAnsi="Times New Roman" w:cs="Times New Roman"/>
          <w:sz w:val="24"/>
          <w:szCs w:val="24"/>
        </w:rPr>
        <w:t>care</w:t>
      </w:r>
      <w:proofErr w:type="gramEnd"/>
      <w:r w:rsidRPr="00441194">
        <w:rPr>
          <w:rFonts w:ascii="Times New Roman" w:eastAsia="Times New Roman" w:hAnsi="Times New Roman" w:cs="Times New Roman"/>
          <w:sz w:val="24"/>
          <w:szCs w:val="24"/>
        </w:rPr>
        <w:t>.</w:t>
      </w:r>
    </w:p>
    <w:p w14:paraId="6A077BB6"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It is easy to love people who love us back. But Luke 6:34–35 teaches that believers are called to a higher standard. We are called to love beyond convenience, beyond preference, and beyond personal benefit.</w:t>
      </w:r>
    </w:p>
    <w:p w14:paraId="3C21DD58"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Romans 12:10 says, </w:t>
      </w:r>
      <w:r w:rsidRPr="00441194">
        <w:rPr>
          <w:rFonts w:ascii="Times New Roman" w:eastAsia="Times New Roman" w:hAnsi="Times New Roman" w:cs="Times New Roman"/>
          <w:b/>
          <w:bCs/>
          <w:sz w:val="24"/>
          <w:szCs w:val="24"/>
        </w:rPr>
        <w:t xml:space="preserve">“Be kindly affectioned one to another with brotherly love; in </w:t>
      </w:r>
      <w:proofErr w:type="spellStart"/>
      <w:r w:rsidRPr="00441194">
        <w:rPr>
          <w:rFonts w:ascii="Times New Roman" w:eastAsia="Times New Roman" w:hAnsi="Times New Roman" w:cs="Times New Roman"/>
          <w:b/>
          <w:bCs/>
          <w:sz w:val="24"/>
          <w:szCs w:val="24"/>
        </w:rPr>
        <w:t>honour</w:t>
      </w:r>
      <w:proofErr w:type="spellEnd"/>
      <w:r w:rsidRPr="00441194">
        <w:rPr>
          <w:rFonts w:ascii="Times New Roman" w:eastAsia="Times New Roman" w:hAnsi="Times New Roman" w:cs="Times New Roman"/>
          <w:b/>
          <w:bCs/>
          <w:sz w:val="24"/>
          <w:szCs w:val="24"/>
        </w:rPr>
        <w:t xml:space="preserve"> preferring one another.”</w:t>
      </w:r>
      <w:r w:rsidRPr="00441194">
        <w:rPr>
          <w:rFonts w:ascii="Times New Roman" w:eastAsia="Times New Roman" w:hAnsi="Times New Roman" w:cs="Times New Roman"/>
          <w:sz w:val="24"/>
          <w:szCs w:val="24"/>
        </w:rPr>
        <w:t xml:space="preserve"> This means we should not always be fighting to be first, to be noticed, to be right, or to be praised. </w:t>
      </w:r>
      <w:proofErr w:type="gramStart"/>
      <w:r w:rsidRPr="00441194">
        <w:rPr>
          <w:rFonts w:ascii="Times New Roman" w:eastAsia="Times New Roman" w:hAnsi="Times New Roman" w:cs="Times New Roman"/>
          <w:sz w:val="24"/>
          <w:szCs w:val="24"/>
        </w:rPr>
        <w:t>Love</w:t>
      </w:r>
      <w:proofErr w:type="gramEnd"/>
      <w:r w:rsidRPr="00441194">
        <w:rPr>
          <w:rFonts w:ascii="Times New Roman" w:eastAsia="Times New Roman" w:hAnsi="Times New Roman" w:cs="Times New Roman"/>
          <w:sz w:val="24"/>
          <w:szCs w:val="24"/>
        </w:rPr>
        <w:t xml:space="preserve"> honors others.</w:t>
      </w:r>
    </w:p>
    <w:p w14:paraId="7A3545D8"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5A5291A4">
          <v:rect id="_x0000_i1030" style="width:0;height:1.5pt" o:hralign="center" o:hrstd="t" o:hr="t" fillcolor="#a0a0a0" stroked="f"/>
        </w:pict>
      </w:r>
    </w:p>
    <w:p w14:paraId="68C5573E"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5. Love Covers, Forgives, and Restores</w:t>
      </w:r>
    </w:p>
    <w:p w14:paraId="75B0D563"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First Peter 4:8 says, </w:t>
      </w:r>
      <w:r w:rsidRPr="00441194">
        <w:rPr>
          <w:rFonts w:ascii="Times New Roman" w:eastAsia="Times New Roman" w:hAnsi="Times New Roman" w:cs="Times New Roman"/>
          <w:b/>
          <w:bCs/>
          <w:sz w:val="24"/>
          <w:szCs w:val="24"/>
        </w:rPr>
        <w:t>“And above all things have fervent charity among yourselves: for charity shall cover the multitude of sins.”</w:t>
      </w:r>
      <w:r w:rsidRPr="00441194">
        <w:rPr>
          <w:rFonts w:ascii="Times New Roman" w:eastAsia="Times New Roman" w:hAnsi="Times New Roman" w:cs="Times New Roman"/>
          <w:sz w:val="24"/>
          <w:szCs w:val="24"/>
        </w:rPr>
        <w:t xml:space="preserve"> This does not mean love ignores sin or refuses correction. It means love does not seek to expose, embarrass, destroy, or humiliate people.</w:t>
      </w:r>
    </w:p>
    <w:p w14:paraId="1BF73E70"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Colossians 3:13 tells us to forbear one another and forgive one another. Forgiveness is one of the greatest tests of whether we are truly walking in love. Many people want liberty, but they do not want to release offense. Many want to be free, but they still hold others hostage in their hearts.</w:t>
      </w:r>
    </w:p>
    <w:p w14:paraId="772311BF"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Walking in love means we choose forgiveness over bitterness, peace over drama, humility over pride, and restoration over destruction.</w:t>
      </w:r>
    </w:p>
    <w:p w14:paraId="176CBC08"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lastRenderedPageBreak/>
        <w:pict w14:anchorId="2CAA37DE">
          <v:rect id="_x0000_i1031" style="width:0;height:1.5pt" o:hralign="center" o:hrstd="t" o:hr="t" fillcolor="#a0a0a0" stroked="f"/>
        </w:pict>
      </w:r>
    </w:p>
    <w:p w14:paraId="41764B42" w14:textId="48BBA4D4" w:rsidR="00441194" w:rsidRP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r w:rsidRPr="00441194">
        <w:rPr>
          <w:rFonts w:ascii="Times New Roman" w:eastAsia="Times New Roman" w:hAnsi="Times New Roman" w:cs="Times New Roman"/>
          <w:b/>
          <w:bCs/>
          <w:sz w:val="36"/>
          <w:szCs w:val="36"/>
        </w:rPr>
        <w:t>Life Application</w:t>
      </w:r>
      <w:r>
        <w:rPr>
          <w:rFonts w:ascii="Times New Roman" w:eastAsia="Times New Roman" w:hAnsi="Times New Roman" w:cs="Times New Roman"/>
          <w:b/>
          <w:bCs/>
          <w:sz w:val="36"/>
          <w:szCs w:val="36"/>
        </w:rPr>
        <w:t>/Conclusion</w:t>
      </w:r>
    </w:p>
    <w:p w14:paraId="72320056"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Walking in love must become practical in our everyday lives. It must show up in our homes, churches, ministries, friendships, workplaces, and communities.</w:t>
      </w:r>
    </w:p>
    <w:p w14:paraId="0343C986"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We walk in love when we choose to speak with grace instead of harshness. We walk in love when we pray before we respond. We walk in love when we refuse to gossip, even when we know the information. We walk in love when we correct with humility instead of superiority. We walk in love when we give people room to grow.</w:t>
      </w:r>
    </w:p>
    <w:p w14:paraId="5A96CAE8"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We also walk in love when we serve without needing recognition, forgive without keeping score, help when we are able, and honor others even when we disagree.</w:t>
      </w:r>
    </w:p>
    <w:p w14:paraId="65F30D15"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 xml:space="preserve">This does not mean we allow abuse, manipulation, or ungodly behavior. Love does not remove wisdom or boundaries. Biblical love is not foolishness. It is Spirit-led. It tells the truth, but it tells the truth with grace. It </w:t>
      </w:r>
      <w:proofErr w:type="gramStart"/>
      <w:r w:rsidRPr="00441194">
        <w:rPr>
          <w:rFonts w:ascii="Times New Roman" w:eastAsia="Times New Roman" w:hAnsi="Times New Roman" w:cs="Times New Roman"/>
          <w:sz w:val="24"/>
          <w:szCs w:val="24"/>
        </w:rPr>
        <w:t>corrects</w:t>
      </w:r>
      <w:proofErr w:type="gramEnd"/>
      <w:r w:rsidRPr="00441194">
        <w:rPr>
          <w:rFonts w:ascii="Times New Roman" w:eastAsia="Times New Roman" w:hAnsi="Times New Roman" w:cs="Times New Roman"/>
          <w:sz w:val="24"/>
          <w:szCs w:val="24"/>
        </w:rPr>
        <w:t>, but it does not crush. It protects, but it does not enable sin.</w:t>
      </w:r>
    </w:p>
    <w:p w14:paraId="3849D790"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To walk in love, we must stay connected to Christ, because love is not merely what God does; love is who God is.</w:t>
      </w:r>
    </w:p>
    <w:p w14:paraId="03DF8F99"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192DF9B8">
          <v:rect id="_x0000_i1032" style="width:0;height:1.5pt" o:hralign="center" o:hrstd="t" o:hr="t" fillcolor="#a0a0a0" stroked="f"/>
        </w:pict>
      </w:r>
    </w:p>
    <w:p w14:paraId="3294A3B8" w14:textId="77777777" w:rsidR="00441194" w:rsidRP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r w:rsidRPr="00441194">
        <w:rPr>
          <w:rFonts w:ascii="Times New Roman" w:eastAsia="Times New Roman" w:hAnsi="Times New Roman" w:cs="Times New Roman"/>
          <w:b/>
          <w:bCs/>
          <w:sz w:val="36"/>
          <w:szCs w:val="36"/>
        </w:rPr>
        <w:t>Key Takeaways</w:t>
      </w:r>
    </w:p>
    <w:p w14:paraId="0B599A18"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Christian liberty is not permission to live selfishly; it is freedom to serve others in love.</w:t>
      </w:r>
    </w:p>
    <w:p w14:paraId="077952CE"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Spiritual gifts and religious activity mean nothing if our hearts are not governed by love.</w:t>
      </w:r>
    </w:p>
    <w:p w14:paraId="546A5245"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Walking in the Spirit changes how we speak, respond, forgive, serve, and treat others.</w:t>
      </w:r>
    </w:p>
    <w:p w14:paraId="0DE30C11"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Love must be visible through action, compassion, patience, kindness, forgiveness, and honor.</w:t>
      </w:r>
    </w:p>
    <w:p w14:paraId="5A52AA56"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We cannot truly claim to love God while refusing to love, forgive, or show compassion to others.</w:t>
      </w:r>
    </w:p>
    <w:p w14:paraId="305D8DFE"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Walking in love does not mean ignoring sin; it means responding in a Christlike, Spirit-led way.</w:t>
      </w:r>
    </w:p>
    <w:p w14:paraId="101D2091" w14:textId="77777777" w:rsidR="00441194" w:rsidRPr="00441194" w:rsidRDefault="00441194" w:rsidP="0044119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b/>
          <w:bCs/>
          <w:sz w:val="24"/>
          <w:szCs w:val="24"/>
        </w:rPr>
        <w:t>Holiness is not only personal separation from sin; it is also loving people with the heart of Christ.</w:t>
      </w:r>
    </w:p>
    <w:p w14:paraId="4877259B"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13D1D8EB">
          <v:rect id="_x0000_i1033" style="width:0;height:1.5pt" o:hralign="center" o:hrstd="t" o:hr="t" fillcolor="#a0a0a0" stroked="f"/>
        </w:pict>
      </w:r>
    </w:p>
    <w:p w14:paraId="19026FF3" w14:textId="77777777" w:rsid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p>
    <w:p w14:paraId="1DEA775D" w14:textId="61AF3148" w:rsidR="00441194" w:rsidRPr="00441194" w:rsidRDefault="00441194" w:rsidP="00441194">
      <w:pPr>
        <w:spacing w:before="100" w:beforeAutospacing="1" w:after="100" w:afterAutospacing="1" w:line="240" w:lineRule="auto"/>
        <w:outlineLvl w:val="1"/>
        <w:rPr>
          <w:rFonts w:ascii="Times New Roman" w:eastAsia="Times New Roman" w:hAnsi="Times New Roman" w:cs="Times New Roman"/>
          <w:b/>
          <w:bCs/>
          <w:sz w:val="36"/>
          <w:szCs w:val="36"/>
        </w:rPr>
      </w:pPr>
      <w:r w:rsidRPr="00441194">
        <w:rPr>
          <w:rFonts w:ascii="Times New Roman" w:eastAsia="Times New Roman" w:hAnsi="Times New Roman" w:cs="Times New Roman"/>
          <w:b/>
          <w:bCs/>
          <w:sz w:val="36"/>
          <w:szCs w:val="36"/>
        </w:rPr>
        <w:lastRenderedPageBreak/>
        <w:t>Reflection Questions</w:t>
      </w:r>
    </w:p>
    <w:p w14:paraId="46F1EC46"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What does it mean to use liberty as an opportunity to serve others rather than please the flesh?</w:t>
      </w:r>
    </w:p>
    <w:p w14:paraId="4A0209D4"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According to 1 Corinthians 13, why are gifts, knowledge, faith, and sacrifice incomplete without love?</w:t>
      </w:r>
    </w:p>
    <w:p w14:paraId="4B3FE008"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Are there any attitudes, offenses, or habits that make it difficult for me to walk in love toward certain people?</w:t>
      </w:r>
    </w:p>
    <w:p w14:paraId="6C8280D3"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How can I tell the difference between biblical love and simply being nice?</w:t>
      </w:r>
    </w:p>
    <w:p w14:paraId="65950A66"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What is one relationship where God may be calling me to show more patience, forgiveness, humility, or compassion?</w:t>
      </w:r>
    </w:p>
    <w:p w14:paraId="21BCCCB0"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How does walking in the Spirit help me respond differently when I am hurt, offended, or misunderstood?</w:t>
      </w:r>
    </w:p>
    <w:p w14:paraId="63054969"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In what ways can I show love through action and not just through words?</w:t>
      </w:r>
    </w:p>
    <w:p w14:paraId="5CDE3A4D" w14:textId="77777777" w:rsidR="00441194" w:rsidRPr="00441194" w:rsidRDefault="00441194" w:rsidP="0044119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How can the church become stronger when believers choose to walk in love toward each other?</w:t>
      </w:r>
    </w:p>
    <w:p w14:paraId="546F9129" w14:textId="77777777" w:rsidR="00441194" w:rsidRPr="00441194" w:rsidRDefault="00441194" w:rsidP="00441194">
      <w:pPr>
        <w:spacing w:after="0"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pict w14:anchorId="747B7760">
          <v:rect id="_x0000_i1034" style="width:0;height:1.5pt" o:hralign="center" o:hrstd="t" o:hr="t" fillcolor="#a0a0a0" stroked="f"/>
        </w:pict>
      </w:r>
    </w:p>
    <w:p w14:paraId="6C148202" w14:textId="77777777" w:rsidR="00441194" w:rsidRPr="00441194" w:rsidRDefault="00441194" w:rsidP="00441194">
      <w:pPr>
        <w:spacing w:before="100" w:beforeAutospacing="1" w:after="100" w:afterAutospacing="1" w:line="240" w:lineRule="auto"/>
        <w:outlineLvl w:val="2"/>
        <w:rPr>
          <w:rFonts w:ascii="Times New Roman" w:eastAsia="Times New Roman" w:hAnsi="Times New Roman" w:cs="Times New Roman"/>
          <w:b/>
          <w:bCs/>
          <w:sz w:val="27"/>
          <w:szCs w:val="27"/>
        </w:rPr>
      </w:pPr>
      <w:r w:rsidRPr="00441194">
        <w:rPr>
          <w:rFonts w:ascii="Times New Roman" w:eastAsia="Times New Roman" w:hAnsi="Times New Roman" w:cs="Times New Roman"/>
          <w:b/>
          <w:bCs/>
          <w:sz w:val="27"/>
          <w:szCs w:val="27"/>
        </w:rPr>
        <w:t>Closing Thought</w:t>
      </w:r>
    </w:p>
    <w:p w14:paraId="69CC7445" w14:textId="77777777" w:rsidR="00441194" w:rsidRPr="00441194" w:rsidRDefault="00441194" w:rsidP="00441194">
      <w:pPr>
        <w:spacing w:before="100" w:beforeAutospacing="1" w:after="100" w:afterAutospacing="1" w:line="240" w:lineRule="auto"/>
        <w:rPr>
          <w:rFonts w:ascii="Times New Roman" w:eastAsia="Times New Roman" w:hAnsi="Times New Roman" w:cs="Times New Roman"/>
          <w:sz w:val="24"/>
          <w:szCs w:val="24"/>
        </w:rPr>
      </w:pPr>
      <w:r w:rsidRPr="00441194">
        <w:rPr>
          <w:rFonts w:ascii="Times New Roman" w:eastAsia="Times New Roman" w:hAnsi="Times New Roman" w:cs="Times New Roman"/>
          <w:sz w:val="24"/>
          <w:szCs w:val="24"/>
        </w:rPr>
        <w:t>A holy life is not only measured by what we separate from, but also by how deeply we reflect the love of Christ toward others.</w:t>
      </w:r>
    </w:p>
    <w:p w14:paraId="1F3B3C28" w14:textId="77777777" w:rsidR="00994AA1" w:rsidRDefault="00994AA1"/>
    <w:sectPr w:rsidR="00994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25E90"/>
    <w:multiLevelType w:val="multilevel"/>
    <w:tmpl w:val="F50C6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4B3E83"/>
    <w:multiLevelType w:val="multilevel"/>
    <w:tmpl w:val="D0747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93985">
    <w:abstractNumId w:val="1"/>
  </w:num>
  <w:num w:numId="2" w16cid:durableId="6738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94"/>
    <w:rsid w:val="00441194"/>
    <w:rsid w:val="00781573"/>
    <w:rsid w:val="0099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03E77"/>
  <w15:chartTrackingRefBased/>
  <w15:docId w15:val="{67899F83-1A6B-463F-B1D9-CD422A5D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1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1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1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1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1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1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1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1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1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1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194"/>
    <w:rPr>
      <w:rFonts w:eastAsiaTheme="majorEastAsia" w:cstheme="majorBidi"/>
      <w:color w:val="272727" w:themeColor="text1" w:themeTint="D8"/>
    </w:rPr>
  </w:style>
  <w:style w:type="paragraph" w:styleId="Title">
    <w:name w:val="Title"/>
    <w:basedOn w:val="Normal"/>
    <w:next w:val="Normal"/>
    <w:link w:val="TitleChar"/>
    <w:uiPriority w:val="10"/>
    <w:qFormat/>
    <w:rsid w:val="00441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194"/>
    <w:pPr>
      <w:spacing w:before="160"/>
      <w:jc w:val="center"/>
    </w:pPr>
    <w:rPr>
      <w:i/>
      <w:iCs/>
      <w:color w:val="404040" w:themeColor="text1" w:themeTint="BF"/>
    </w:rPr>
  </w:style>
  <w:style w:type="character" w:customStyle="1" w:styleId="QuoteChar">
    <w:name w:val="Quote Char"/>
    <w:basedOn w:val="DefaultParagraphFont"/>
    <w:link w:val="Quote"/>
    <w:uiPriority w:val="29"/>
    <w:rsid w:val="00441194"/>
    <w:rPr>
      <w:i/>
      <w:iCs/>
      <w:color w:val="404040" w:themeColor="text1" w:themeTint="BF"/>
    </w:rPr>
  </w:style>
  <w:style w:type="paragraph" w:styleId="ListParagraph">
    <w:name w:val="List Paragraph"/>
    <w:basedOn w:val="Normal"/>
    <w:uiPriority w:val="34"/>
    <w:qFormat/>
    <w:rsid w:val="00441194"/>
    <w:pPr>
      <w:ind w:left="720"/>
      <w:contextualSpacing/>
    </w:pPr>
  </w:style>
  <w:style w:type="character" w:styleId="IntenseEmphasis">
    <w:name w:val="Intense Emphasis"/>
    <w:basedOn w:val="DefaultParagraphFont"/>
    <w:uiPriority w:val="21"/>
    <w:qFormat/>
    <w:rsid w:val="00441194"/>
    <w:rPr>
      <w:i/>
      <w:iCs/>
      <w:color w:val="2F5496" w:themeColor="accent1" w:themeShade="BF"/>
    </w:rPr>
  </w:style>
  <w:style w:type="paragraph" w:styleId="IntenseQuote">
    <w:name w:val="Intense Quote"/>
    <w:basedOn w:val="Normal"/>
    <w:next w:val="Normal"/>
    <w:link w:val="IntenseQuoteChar"/>
    <w:uiPriority w:val="30"/>
    <w:qFormat/>
    <w:rsid w:val="004411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194"/>
    <w:rPr>
      <w:i/>
      <w:iCs/>
      <w:color w:val="2F5496" w:themeColor="accent1" w:themeShade="BF"/>
    </w:rPr>
  </w:style>
  <w:style w:type="character" w:styleId="IntenseReference">
    <w:name w:val="Intense Reference"/>
    <w:basedOn w:val="DefaultParagraphFont"/>
    <w:uiPriority w:val="32"/>
    <w:qFormat/>
    <w:rsid w:val="004411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Errica Cooper</dc:creator>
  <cp:keywords/>
  <dc:description/>
  <cp:lastModifiedBy>Errica Cooper</cp:lastModifiedBy>
  <cp:revision>1</cp:revision>
  <dcterms:created xsi:type="dcterms:W3CDTF">2026-06-30T17:36:00Z</dcterms:created>
  <dcterms:modified xsi:type="dcterms:W3CDTF">2026-06-30T17:38:00Z</dcterms:modified>
</cp:coreProperties>
</file>